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4" w:rsidRDefault="00E67644" w:rsidP="00E676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71CB">
        <w:rPr>
          <w:rFonts w:ascii="Times New Roman" w:hAnsi="Times New Roman"/>
          <w:b/>
          <w:sz w:val="32"/>
          <w:szCs w:val="32"/>
        </w:rPr>
        <w:t>ПОКАЗАТЕЛИ,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271CB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РИТЕРИИ </w:t>
      </w:r>
      <w:r w:rsidRPr="00B271CB">
        <w:rPr>
          <w:rFonts w:ascii="Times New Roman" w:hAnsi="Times New Roman"/>
          <w:b/>
          <w:sz w:val="32"/>
          <w:szCs w:val="32"/>
        </w:rPr>
        <w:t xml:space="preserve">ОЦЕНКИ </w:t>
      </w:r>
    </w:p>
    <w:p w:rsidR="002C20A8" w:rsidRDefault="00E67644" w:rsidP="00E676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71CB">
        <w:rPr>
          <w:rFonts w:ascii="Times New Roman" w:hAnsi="Times New Roman"/>
          <w:b/>
          <w:sz w:val="32"/>
          <w:szCs w:val="32"/>
        </w:rPr>
        <w:t xml:space="preserve">ЭФФЕКТИВНОСТИ РАБОТЫ РАБОТНИКОВ </w:t>
      </w:r>
      <w:r w:rsidR="002C20A8" w:rsidRPr="00B271CB">
        <w:rPr>
          <w:rFonts w:ascii="Times New Roman" w:hAnsi="Times New Roman"/>
          <w:b/>
          <w:sz w:val="32"/>
          <w:szCs w:val="32"/>
        </w:rPr>
        <w:t>МБОУ «СОШ № 35»</w:t>
      </w:r>
    </w:p>
    <w:p w:rsidR="007C2015" w:rsidRPr="007C2015" w:rsidRDefault="007C2015" w:rsidP="00E67644">
      <w:pPr>
        <w:spacing w:after="0"/>
        <w:jc w:val="center"/>
        <w:rPr>
          <w:rFonts w:ascii="Times New Roman" w:hAnsi="Times New Roman"/>
          <w:b/>
          <w:sz w:val="16"/>
          <w:szCs w:val="32"/>
        </w:rPr>
      </w:pPr>
    </w:p>
    <w:p w:rsidR="00E67644" w:rsidRPr="007C2015" w:rsidRDefault="00E67644" w:rsidP="00E67644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7C2015">
        <w:rPr>
          <w:rFonts w:ascii="Times New Roman" w:hAnsi="Times New Roman"/>
          <w:b/>
          <w:sz w:val="28"/>
          <w:szCs w:val="32"/>
        </w:rPr>
        <w:t>ФИО педагогического работника_________________________________________________________</w:t>
      </w:r>
    </w:p>
    <w:p w:rsidR="007C2015" w:rsidRPr="007C2015" w:rsidRDefault="007C2015" w:rsidP="00E67644">
      <w:pPr>
        <w:spacing w:after="0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3160"/>
        <w:gridCol w:w="69"/>
        <w:gridCol w:w="1774"/>
        <w:gridCol w:w="2551"/>
        <w:gridCol w:w="5246"/>
        <w:gridCol w:w="990"/>
        <w:gridCol w:w="1190"/>
      </w:tblGrid>
      <w:tr w:rsidR="002C20A8" w:rsidRPr="0014003A" w:rsidTr="007C2015">
        <w:tc>
          <w:tcPr>
            <w:tcW w:w="203" w:type="pct"/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" w:type="pct"/>
            <w:gridSpan w:val="2"/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68" w:type="pct"/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Шкала  показателей</w:t>
            </w:r>
          </w:p>
        </w:tc>
        <w:tc>
          <w:tcPr>
            <w:tcW w:w="1680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Уровень мероприятия</w:t>
            </w:r>
          </w:p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Классы</w:t>
            </w:r>
          </w:p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Баллы</w:t>
            </w:r>
          </w:p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педагог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Баллы</w:t>
            </w:r>
          </w:p>
          <w:p w:rsidR="002C20A8" w:rsidRPr="0014003A" w:rsidRDefault="002C20A8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E67644" w:rsidRPr="0014003A" w:rsidTr="007C2015">
        <w:trPr>
          <w:trHeight w:val="216"/>
        </w:trPr>
        <w:tc>
          <w:tcPr>
            <w:tcW w:w="5000" w:type="pct"/>
            <w:gridSpan w:val="8"/>
            <w:shd w:val="clear" w:color="auto" w:fill="C6D9F1" w:themeFill="text2" w:themeFillTint="33"/>
          </w:tcPr>
          <w:p w:rsidR="00E67644" w:rsidRPr="0014003A" w:rsidRDefault="00E67644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Качество образовательной деятельности</w:t>
            </w:r>
          </w:p>
        </w:tc>
      </w:tr>
      <w:tr w:rsidR="005F4282" w:rsidRPr="0014003A" w:rsidTr="007C2015">
        <w:trPr>
          <w:trHeight w:val="1404"/>
        </w:trPr>
        <w:tc>
          <w:tcPr>
            <w:tcW w:w="203" w:type="pct"/>
          </w:tcPr>
          <w:p w:rsidR="005F4282" w:rsidRPr="0014003A" w:rsidRDefault="005F4282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5F4282" w:rsidRPr="00757F12" w:rsidRDefault="00757F12" w:rsidP="005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У</w:t>
            </w:r>
            <w:r w:rsidR="005F4282" w:rsidRPr="00757F12">
              <w:rPr>
                <w:rFonts w:ascii="Times New Roman" w:hAnsi="Times New Roman"/>
                <w:sz w:val="24"/>
                <w:szCs w:val="24"/>
              </w:rPr>
              <w:t>спеваемость  учащихся</w:t>
            </w:r>
          </w:p>
        </w:tc>
        <w:tc>
          <w:tcPr>
            <w:tcW w:w="568" w:type="pct"/>
          </w:tcPr>
          <w:p w:rsidR="005F4282" w:rsidRPr="00757F12" w:rsidRDefault="00757F12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757F12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75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5F4282" w:rsidRPr="00757F12" w:rsidRDefault="00757F12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100%-3 балла</w:t>
            </w:r>
          </w:p>
          <w:p w:rsidR="00757F12" w:rsidRPr="00757F12" w:rsidRDefault="00757F12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5F4282" w:rsidRPr="0014003A" w:rsidRDefault="005F4282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F4282" w:rsidRPr="0014003A" w:rsidRDefault="005F4282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5F4282" w:rsidRPr="0014003A" w:rsidRDefault="005F4282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rPr>
          <w:trHeight w:val="1404"/>
        </w:trPr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выпускников, сдавших ЕГЭ, ОГЭ 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C8" w:rsidRPr="0014003A" w:rsidTr="007C2015">
        <w:trPr>
          <w:trHeight w:val="966"/>
        </w:trPr>
        <w:tc>
          <w:tcPr>
            <w:tcW w:w="203" w:type="pct"/>
            <w:vMerge w:val="restart"/>
          </w:tcPr>
          <w:p w:rsidR="00D530C8" w:rsidRPr="0014003A" w:rsidRDefault="00D530C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</w:tcPr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 в предметных  и воспитательных мероприятиях  (очное участие)</w:t>
            </w:r>
          </w:p>
        </w:tc>
        <w:tc>
          <w:tcPr>
            <w:tcW w:w="568" w:type="pct"/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Муниципальный -3 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C8" w:rsidRPr="0014003A" w:rsidTr="007C2015">
        <w:tc>
          <w:tcPr>
            <w:tcW w:w="203" w:type="pct"/>
            <w:vMerge/>
          </w:tcPr>
          <w:p w:rsidR="00D530C8" w:rsidRPr="0014003A" w:rsidRDefault="00D530C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</w:tcPr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Всероссийский-4</w:t>
            </w:r>
          </w:p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-3</w:t>
            </w:r>
          </w:p>
          <w:p w:rsidR="00D530C8" w:rsidRPr="0014003A" w:rsidRDefault="00D530C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-2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учащихся  в предметных  и воспитательных мероприятиях  </w:t>
            </w:r>
            <w:bookmarkStart w:id="0" w:name="_GoBack"/>
            <w:bookmarkEnd w:id="0"/>
            <w:r w:rsidRPr="001400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4003A"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  <w:proofErr w:type="gramEnd"/>
            <w:r w:rsidRPr="001400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призеры, участники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Всероссийский-3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-2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-1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(Не более 6 баллов) 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D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внеурочной деятельности  в рамках предметных декад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Школьный- 1 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За массовые мероприятия +1 б </w:t>
            </w:r>
            <w:r w:rsidRPr="007C2015">
              <w:rPr>
                <w:rFonts w:ascii="Times New Roman" w:hAnsi="Times New Roman"/>
                <w:sz w:val="20"/>
                <w:szCs w:val="20"/>
              </w:rPr>
              <w:t>(баллы начисляются по представлению руководителей ШМО)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проектной деятельности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2C20A8" w:rsidRDefault="006421D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  <w:p w:rsidR="006421D5" w:rsidRPr="0014003A" w:rsidRDefault="006421D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6421D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Всероссийский-3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-2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-1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Школьный-0,5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Проверка тетрадей  учителям  истории, обществознания, биологии, географии</w:t>
            </w:r>
            <w:r w:rsidR="006421D5">
              <w:rPr>
                <w:rFonts w:ascii="Times New Roman" w:hAnsi="Times New Roman"/>
                <w:sz w:val="24"/>
                <w:szCs w:val="24"/>
              </w:rPr>
              <w:t>, информатики, ОБЖ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18 ч-2б</w:t>
            </w:r>
          </w:p>
          <w:p w:rsidR="002C20A8" w:rsidRPr="0014003A" w:rsidRDefault="002C20A8" w:rsidP="0067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За каждый час выше + 0,1б с округлением до целого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Проверка работ различного уровня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0,5 за каждый вид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4" w:rsidRPr="0014003A" w:rsidTr="007C2015">
        <w:tc>
          <w:tcPr>
            <w:tcW w:w="5000" w:type="pct"/>
            <w:gridSpan w:val="8"/>
            <w:shd w:val="clear" w:color="auto" w:fill="C6D9F1" w:themeFill="text2" w:themeFillTint="33"/>
          </w:tcPr>
          <w:p w:rsidR="00E67644" w:rsidRPr="0014003A" w:rsidRDefault="00E67644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Качество методической, инновационной деятельности</w:t>
            </w: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D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 участия в конкурсных мероприятиях Форума образования (очное участие)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призеры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67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1D5">
              <w:rPr>
                <w:rFonts w:ascii="Times New Roman" w:hAnsi="Times New Roman"/>
                <w:sz w:val="24"/>
                <w:szCs w:val="24"/>
              </w:rPr>
              <w:t>–</w:t>
            </w:r>
            <w:r w:rsidR="0067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15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6421D5">
              <w:rPr>
                <w:rFonts w:ascii="Times New Roman" w:hAnsi="Times New Roman"/>
                <w:sz w:val="24"/>
                <w:szCs w:val="24"/>
              </w:rPr>
              <w:t>–</w:t>
            </w:r>
            <w:r w:rsidR="0067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10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/7</w:t>
            </w:r>
          </w:p>
          <w:p w:rsidR="002C20A8" w:rsidRPr="0014003A" w:rsidRDefault="002C20A8" w:rsidP="0067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-5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  участия в профессиональных конкурсах (очное участие)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призеры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Всероссийский-10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/5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-5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2C20A8" w:rsidRPr="0014003A" w:rsidRDefault="002C20A8" w:rsidP="00D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3</w:t>
            </w:r>
            <w:r w:rsidR="006421D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организации</w:t>
            </w:r>
            <w:r w:rsidR="00D530C8">
              <w:rPr>
                <w:rFonts w:ascii="Times New Roman" w:hAnsi="Times New Roman"/>
                <w:sz w:val="24"/>
                <w:szCs w:val="24"/>
              </w:rPr>
              <w:t xml:space="preserve"> и проведения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методических мероприятий,</w:t>
            </w:r>
            <w:r w:rsidR="00D530C8" w:rsidRPr="0014003A">
              <w:rPr>
                <w:rFonts w:ascii="Times New Roman" w:hAnsi="Times New Roman"/>
                <w:sz w:val="24"/>
                <w:szCs w:val="24"/>
              </w:rPr>
              <w:t xml:space="preserve"> открытых уроков</w:t>
            </w:r>
          </w:p>
          <w:p w:rsidR="002C20A8" w:rsidRPr="0014003A" w:rsidRDefault="002C20A8" w:rsidP="00D53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="00D530C8">
              <w:rPr>
                <w:rFonts w:ascii="Times New Roman" w:hAnsi="Times New Roman"/>
                <w:sz w:val="24"/>
                <w:szCs w:val="24"/>
              </w:rPr>
              <w:t xml:space="preserve"> с обобщением и распространением опыта работы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Публикации собственного  опыта работы в печати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Публикация, прошедшая экспертизу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757F12" w:rsidRPr="0014003A" w:rsidRDefault="00757F12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57F12" w:rsidRPr="0014003A" w:rsidRDefault="00757F12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57F12" w:rsidRPr="0014003A" w:rsidRDefault="00757F12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2C20A8" w:rsidRPr="00D530C8" w:rsidRDefault="00757F12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  <w:p w:rsidR="002C20A8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в сети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 Интернет-0,5</w:t>
            </w:r>
          </w:p>
          <w:p w:rsidR="007C2015" w:rsidRPr="0014003A" w:rsidRDefault="007C201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67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  <w:r w:rsidR="00E6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участия  в инновационной работе</w:t>
            </w:r>
            <w:r w:rsidR="006722A0">
              <w:rPr>
                <w:rFonts w:ascii="Times New Roman" w:hAnsi="Times New Roman"/>
                <w:sz w:val="24"/>
                <w:szCs w:val="24"/>
              </w:rPr>
              <w:t xml:space="preserve"> (пилотной и стажировочной площадок, БОП)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баллы начисляются заместителем  директора по НМР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участия  в методических объединениях (ШСП и др.)</w:t>
            </w:r>
          </w:p>
        </w:tc>
        <w:tc>
          <w:tcPr>
            <w:tcW w:w="568" w:type="pct"/>
          </w:tcPr>
          <w:p w:rsidR="002C20A8" w:rsidRPr="00757F12" w:rsidRDefault="006722A0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  <w:r w:rsidR="002C20A8" w:rsidRPr="00757F1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, представление и защита итогового методического продукта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6722A0" w:rsidRPr="00757F12" w:rsidRDefault="006722A0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F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757F12">
              <w:rPr>
                <w:rFonts w:ascii="Times New Roman" w:hAnsi="Times New Roman"/>
                <w:sz w:val="24"/>
                <w:szCs w:val="24"/>
              </w:rPr>
              <w:t xml:space="preserve"> (защита продукта на Фестивале сетевых сообществ) </w:t>
            </w:r>
            <w:r w:rsidR="006421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  <w:p w:rsidR="006722A0" w:rsidRPr="00757F12" w:rsidRDefault="006722A0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F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757F12">
              <w:rPr>
                <w:rFonts w:ascii="Times New Roman" w:hAnsi="Times New Roman"/>
                <w:sz w:val="24"/>
                <w:szCs w:val="24"/>
              </w:rPr>
              <w:t xml:space="preserve"> (выступление на ШСП) </w:t>
            </w:r>
            <w:r w:rsidR="006421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 xml:space="preserve"> 2 балла</w:t>
            </w:r>
          </w:p>
          <w:p w:rsidR="002C20A8" w:rsidRPr="00757F12" w:rsidRDefault="002C20A8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6722A0" w:rsidRPr="00757F12"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 xml:space="preserve"> -1 балл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работы с молодыми</w:t>
            </w:r>
            <w:r w:rsidR="00E6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44">
              <w:rPr>
                <w:rFonts w:ascii="Times New Roman" w:hAnsi="Times New Roman"/>
                <w:szCs w:val="24"/>
              </w:rPr>
              <w:t>наставничество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6722A0" w:rsidRDefault="006722A0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A0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2C20A8" w:rsidRPr="0014003A" w:rsidRDefault="006722A0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-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" w:type="pct"/>
            <w:gridSpan w:val="2"/>
          </w:tcPr>
          <w:p w:rsidR="002C20A8" w:rsidRPr="00757F12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Результативность участия в экспертной деятельности</w:t>
            </w:r>
          </w:p>
        </w:tc>
        <w:tc>
          <w:tcPr>
            <w:tcW w:w="568" w:type="pct"/>
          </w:tcPr>
          <w:p w:rsidR="002C20A8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Экспертиза  документов</w:t>
            </w:r>
            <w:r w:rsidR="00757F12">
              <w:rPr>
                <w:rFonts w:ascii="Times New Roman" w:hAnsi="Times New Roman"/>
                <w:sz w:val="24"/>
                <w:szCs w:val="24"/>
              </w:rPr>
              <w:t xml:space="preserve"> на региональном уровне</w:t>
            </w:r>
          </w:p>
          <w:p w:rsidR="006421D5" w:rsidRPr="007C2015" w:rsidRDefault="006421D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2C20A8" w:rsidRPr="00757F12" w:rsidRDefault="006421D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на муниципальном уровне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6421D5" w:rsidRPr="00757F12" w:rsidRDefault="006421D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начисляются комиссией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015" w:rsidRPr="0014003A" w:rsidTr="007C2015">
        <w:tc>
          <w:tcPr>
            <w:tcW w:w="5000" w:type="pct"/>
            <w:gridSpan w:val="8"/>
            <w:shd w:val="clear" w:color="auto" w:fill="C6D9F1" w:themeFill="text2" w:themeFillTint="33"/>
          </w:tcPr>
          <w:p w:rsidR="007C2015" w:rsidRPr="0014003A" w:rsidRDefault="007C201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12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воспитательной работы </w:t>
            </w: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757F12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сотрудничества 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мероприятий с привлечением других организаций</w:t>
            </w:r>
            <w:r w:rsidR="004843AD">
              <w:rPr>
                <w:rFonts w:ascii="Times New Roman" w:hAnsi="Times New Roman"/>
                <w:sz w:val="24"/>
                <w:szCs w:val="24"/>
              </w:rPr>
              <w:t xml:space="preserve"> (сотрудничество)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Каждое мероприятие  1б</w:t>
            </w:r>
            <w:r w:rsidR="00E6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3AD" w:rsidRPr="0014003A" w:rsidTr="007C2015">
        <w:tc>
          <w:tcPr>
            <w:tcW w:w="203" w:type="pct"/>
          </w:tcPr>
          <w:p w:rsidR="004843AD" w:rsidRPr="0014003A" w:rsidRDefault="004843AD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4843AD" w:rsidRDefault="004843AD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в РДШ</w:t>
            </w:r>
          </w:p>
        </w:tc>
        <w:tc>
          <w:tcPr>
            <w:tcW w:w="590" w:type="pct"/>
            <w:gridSpan w:val="2"/>
          </w:tcPr>
          <w:p w:rsidR="004843AD" w:rsidRPr="0014003A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843AD" w:rsidRPr="0014003A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Каждое мероприятие  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FD6" w:rsidRPr="0014003A" w:rsidTr="007C2015">
        <w:tc>
          <w:tcPr>
            <w:tcW w:w="203" w:type="pct"/>
          </w:tcPr>
          <w:p w:rsidR="00E14FD6" w:rsidRPr="0014003A" w:rsidRDefault="00E14FD6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14FD6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в волонтерской деятельности и благотворительных акциях</w:t>
            </w:r>
          </w:p>
        </w:tc>
        <w:tc>
          <w:tcPr>
            <w:tcW w:w="590" w:type="pct"/>
            <w:gridSpan w:val="2"/>
          </w:tcPr>
          <w:p w:rsidR="00E14FD6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и количество мероприятий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E14FD6" w:rsidRPr="0014003A" w:rsidRDefault="00E14FD6" w:rsidP="00E1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До 50%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14FD6" w:rsidRDefault="00E14FD6" w:rsidP="00E1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Выше 50%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- 1б</w:t>
            </w:r>
          </w:p>
          <w:p w:rsidR="00E14FD6" w:rsidRPr="0014003A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Каждое мероприятие  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FD6" w:rsidRPr="0014003A" w:rsidTr="007C2015">
        <w:tc>
          <w:tcPr>
            <w:tcW w:w="203" w:type="pct"/>
          </w:tcPr>
          <w:p w:rsidR="00E14FD6" w:rsidRPr="0014003A" w:rsidRDefault="00E14FD6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E14FD6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учащихся, активно участвующих в школьном самоуправлении</w:t>
            </w:r>
          </w:p>
        </w:tc>
        <w:tc>
          <w:tcPr>
            <w:tcW w:w="590" w:type="pct"/>
            <w:gridSpan w:val="2"/>
          </w:tcPr>
          <w:p w:rsidR="00E14FD6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  заместителем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рейтингу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E14FD6" w:rsidRPr="0014003A" w:rsidRDefault="00E14FD6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rPr>
          <w:trHeight w:val="1032"/>
        </w:trPr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C26131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во всех общешкольных мероприятиях</w:t>
            </w:r>
          </w:p>
        </w:tc>
        <w:tc>
          <w:tcPr>
            <w:tcW w:w="590" w:type="pct"/>
            <w:gridSpan w:val="2"/>
          </w:tcPr>
          <w:p w:rsidR="002C20A8" w:rsidRPr="0014003A" w:rsidRDefault="004843AD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/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843AD" w:rsidRPr="0014003A" w:rsidRDefault="004843AD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</w:p>
          <w:p w:rsidR="002C20A8" w:rsidRPr="0014003A" w:rsidRDefault="004843AD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  заместителем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рейтингу 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rPr>
          <w:trHeight w:val="1017"/>
        </w:trPr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757F12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0A8" w:rsidRPr="0014003A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До 50%</w:t>
            </w:r>
            <w:r w:rsidR="00C2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-</w:t>
            </w:r>
            <w:r w:rsidR="00C2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Выше 50%</w:t>
            </w:r>
            <w:r w:rsidR="00C2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- 1б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4843AD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Смотр род.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комитетов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конкурсов и мероприятий с родителями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Победитель-5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Участники -3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 1 до 5 баллов 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  заместителем директора по ВР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70% -100%  - 3 балла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4843AD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школьной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gridSpan w:val="2"/>
          </w:tcPr>
          <w:p w:rsidR="002C20A8" w:rsidRPr="0014003A" w:rsidRDefault="004843AD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наличие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421D5" w:rsidRPr="0014003A" w:rsidRDefault="006421D5" w:rsidP="006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Начисляется 1 раз по итогам года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деятельности классного руководителя в 9, 11 классах</w:t>
            </w:r>
          </w:p>
        </w:tc>
        <w:tc>
          <w:tcPr>
            <w:tcW w:w="590" w:type="pct"/>
            <w:gridSpan w:val="2"/>
          </w:tcPr>
          <w:p w:rsidR="002C20A8" w:rsidRPr="0014003A" w:rsidRDefault="004843AD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</w:t>
            </w:r>
            <w:r w:rsidR="002C20A8" w:rsidRPr="0014003A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(личные дела, характеристики аттестаты)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015" w:rsidRPr="0014003A" w:rsidTr="007C2015">
        <w:tc>
          <w:tcPr>
            <w:tcW w:w="5000" w:type="pct"/>
            <w:gridSpan w:val="8"/>
            <w:shd w:val="clear" w:color="auto" w:fill="C6D9F1" w:themeFill="text2" w:themeFillTint="33"/>
          </w:tcPr>
          <w:p w:rsidR="007C2015" w:rsidRPr="0014003A" w:rsidRDefault="007C201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Качество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2C20A8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Пополнение, улучшение МТБ кабинета, 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Закупка мебели, оборудования ремонтные работы, оформление кабинета,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кабинета к началу учебного года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lastRenderedPageBreak/>
              <w:t>1- до 5 баллов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2C20A8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Прохождение курсов</w:t>
            </w:r>
            <w:r w:rsidR="00C2613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переподготовки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комиссией  по представлению  зам. директора по НМР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общественной деятельности</w:t>
            </w:r>
          </w:p>
        </w:tc>
        <w:tc>
          <w:tcPr>
            <w:tcW w:w="590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Члены ПК от 1 до 5 баллов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Start"/>
            <w:r w:rsidRPr="0014003A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праздников для  работников  от 1-до 10</w:t>
            </w:r>
            <w:r w:rsidR="007C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2C20A8" w:rsidRPr="00757F12" w:rsidRDefault="00D530C8" w:rsidP="00D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 xml:space="preserve">Применение технологий дистанционного, электронного, смешанного </w:t>
            </w:r>
            <w:r w:rsidR="00C26131" w:rsidRPr="00757F12">
              <w:rPr>
                <w:rFonts w:ascii="Times New Roman" w:hAnsi="Times New Roman"/>
                <w:sz w:val="24"/>
                <w:szCs w:val="24"/>
              </w:rPr>
              <w:t xml:space="preserve"> и разновозрастного обучения</w:t>
            </w:r>
          </w:p>
        </w:tc>
        <w:tc>
          <w:tcPr>
            <w:tcW w:w="590" w:type="pct"/>
            <w:gridSpan w:val="2"/>
          </w:tcPr>
          <w:p w:rsidR="002C20A8" w:rsidRPr="00757F12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C2015" w:rsidRPr="00757F12">
              <w:rPr>
                <w:rFonts w:ascii="Times New Roman" w:hAnsi="Times New Roman"/>
                <w:sz w:val="24"/>
                <w:szCs w:val="24"/>
              </w:rPr>
              <w:t>зафиксированного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 xml:space="preserve"> опыта работы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757F12" w:rsidRDefault="00D530C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Начисляется комиссией  по представлению  зам. директора по НМР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3AD" w:rsidRPr="0014003A" w:rsidTr="007C2015">
        <w:tc>
          <w:tcPr>
            <w:tcW w:w="203" w:type="pct"/>
          </w:tcPr>
          <w:p w:rsidR="004843AD" w:rsidRPr="0014003A" w:rsidRDefault="004843AD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4843AD" w:rsidRPr="00EB1BAA" w:rsidRDefault="004843AD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>Организация летней занятости (ЛДП детей при школе)</w:t>
            </w:r>
          </w:p>
        </w:tc>
        <w:tc>
          <w:tcPr>
            <w:tcW w:w="590" w:type="pct"/>
            <w:gridSpan w:val="2"/>
          </w:tcPr>
          <w:p w:rsidR="004843AD" w:rsidRPr="00EB1BAA" w:rsidRDefault="004843AD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 xml:space="preserve">Качество работы 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843AD" w:rsidRPr="00EB1BAA" w:rsidRDefault="004843AD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>От 1 до 10 баллов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4843AD" w:rsidRPr="0014003A" w:rsidRDefault="004843AD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C8" w:rsidRPr="0014003A" w:rsidTr="007C2015">
        <w:tc>
          <w:tcPr>
            <w:tcW w:w="5000" w:type="pct"/>
            <w:gridSpan w:val="8"/>
            <w:shd w:val="clear" w:color="auto" w:fill="C6D9F1" w:themeFill="text2" w:themeFillTint="33"/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социально - психолого-педагогической деятельности (заполняется  дополнительно социальным педагогом, педагогом </w:t>
            </w:r>
            <w:proofErr w:type="gramStart"/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сихологом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учителем-логопедом</w:t>
            </w: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Удельный вес численности  учащихся, состоящих на  различных видах учета, занятых в системе дополнительного образования</w:t>
            </w:r>
          </w:p>
          <w:p w:rsidR="007C2015" w:rsidRPr="0014003A" w:rsidRDefault="007C201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 %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10-45%- 0,25б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50-64%- 0,5б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65-83%- 0,75б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84% и более- 1б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 учащихся, совершивших преступления, общественн</w:t>
            </w:r>
            <w:proofErr w:type="gramStart"/>
            <w:r w:rsidRPr="0014003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опасные деяния</w:t>
            </w:r>
          </w:p>
          <w:p w:rsidR="007C2015" w:rsidRPr="0014003A" w:rsidRDefault="007C201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 временного трудоустройства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4-8ч- 0,5б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16-20 чел.-1б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24-32чел. -1,5б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40 и более-2 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 работы психолого-педагогического сопровождения  учащихся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500-749 – 1б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750-999- 2б</w:t>
            </w:r>
          </w:p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Более 1000- 3б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0A8" w:rsidRPr="0014003A" w:rsidTr="007C2015">
        <w:tc>
          <w:tcPr>
            <w:tcW w:w="203" w:type="pct"/>
          </w:tcPr>
          <w:p w:rsidR="002C20A8" w:rsidRPr="0014003A" w:rsidRDefault="002C20A8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2C20A8" w:rsidRPr="0014003A" w:rsidRDefault="002C20A8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Выполнение работ, не связанных с прямыми  функциональными обязанностями, выполнение  особо важных и непредвиденных поручений, проявление инициативы</w:t>
            </w:r>
          </w:p>
        </w:tc>
        <w:tc>
          <w:tcPr>
            <w:tcW w:w="568" w:type="pct"/>
          </w:tcPr>
          <w:p w:rsidR="002C20A8" w:rsidRPr="0014003A" w:rsidRDefault="002C20A8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2C20A8" w:rsidRPr="0014003A" w:rsidRDefault="008C0DDE" w:rsidP="008C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н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ачисля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тся комиссией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C20A8" w:rsidRPr="0014003A" w:rsidRDefault="002C20A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0C8" w:rsidRPr="0014003A" w:rsidTr="007C2015">
        <w:tc>
          <w:tcPr>
            <w:tcW w:w="4302" w:type="pct"/>
            <w:gridSpan w:val="6"/>
            <w:shd w:val="clear" w:color="auto" w:fill="F2DBDB" w:themeFill="accent2" w:themeFillTint="33"/>
            <w:vAlign w:val="center"/>
          </w:tcPr>
          <w:p w:rsidR="00D530C8" w:rsidRPr="0014003A" w:rsidRDefault="00D530C8" w:rsidP="00D53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D530C8" w:rsidRPr="0014003A" w:rsidRDefault="00D530C8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20A8" w:rsidRDefault="002C20A8" w:rsidP="00E676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20A8" w:rsidRPr="00B271CB" w:rsidRDefault="002C20A8" w:rsidP="007C2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C20A8" w:rsidRPr="00B271CB" w:rsidSect="00E67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067"/>
    <w:multiLevelType w:val="hybridMultilevel"/>
    <w:tmpl w:val="32AAF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577"/>
    <w:multiLevelType w:val="hybridMultilevel"/>
    <w:tmpl w:val="A3801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462EA"/>
    <w:multiLevelType w:val="hybridMultilevel"/>
    <w:tmpl w:val="0BAA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653C7"/>
    <w:multiLevelType w:val="hybridMultilevel"/>
    <w:tmpl w:val="9A8ED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3AA"/>
    <w:rsid w:val="00076368"/>
    <w:rsid w:val="00087A66"/>
    <w:rsid w:val="000943AA"/>
    <w:rsid w:val="0014003A"/>
    <w:rsid w:val="00242C72"/>
    <w:rsid w:val="002533C9"/>
    <w:rsid w:val="0027145C"/>
    <w:rsid w:val="002715D9"/>
    <w:rsid w:val="00287538"/>
    <w:rsid w:val="002A15B0"/>
    <w:rsid w:val="002C20A8"/>
    <w:rsid w:val="00323740"/>
    <w:rsid w:val="00341C31"/>
    <w:rsid w:val="00383E61"/>
    <w:rsid w:val="003F6849"/>
    <w:rsid w:val="00433CAB"/>
    <w:rsid w:val="004843AD"/>
    <w:rsid w:val="004C4419"/>
    <w:rsid w:val="005F2F99"/>
    <w:rsid w:val="005F4282"/>
    <w:rsid w:val="00612E8F"/>
    <w:rsid w:val="006421D5"/>
    <w:rsid w:val="006722A0"/>
    <w:rsid w:val="006858D0"/>
    <w:rsid w:val="00700EE5"/>
    <w:rsid w:val="00757F12"/>
    <w:rsid w:val="007C2015"/>
    <w:rsid w:val="007C6AE8"/>
    <w:rsid w:val="008251EB"/>
    <w:rsid w:val="008366DD"/>
    <w:rsid w:val="00866DB7"/>
    <w:rsid w:val="008965B1"/>
    <w:rsid w:val="008A5C8A"/>
    <w:rsid w:val="008C0DDE"/>
    <w:rsid w:val="008D2092"/>
    <w:rsid w:val="008E47DF"/>
    <w:rsid w:val="00A0445B"/>
    <w:rsid w:val="00A26393"/>
    <w:rsid w:val="00AF283D"/>
    <w:rsid w:val="00AF409F"/>
    <w:rsid w:val="00B271CB"/>
    <w:rsid w:val="00B27706"/>
    <w:rsid w:val="00B56F86"/>
    <w:rsid w:val="00B85FCA"/>
    <w:rsid w:val="00B9140D"/>
    <w:rsid w:val="00BA0C78"/>
    <w:rsid w:val="00BD4A77"/>
    <w:rsid w:val="00C26131"/>
    <w:rsid w:val="00C31538"/>
    <w:rsid w:val="00CD0039"/>
    <w:rsid w:val="00CE0FDF"/>
    <w:rsid w:val="00D238E9"/>
    <w:rsid w:val="00D44437"/>
    <w:rsid w:val="00D530C8"/>
    <w:rsid w:val="00D620B5"/>
    <w:rsid w:val="00D82BD0"/>
    <w:rsid w:val="00D86CFD"/>
    <w:rsid w:val="00DA4541"/>
    <w:rsid w:val="00E037A3"/>
    <w:rsid w:val="00E14FD6"/>
    <w:rsid w:val="00E67644"/>
    <w:rsid w:val="00E92D37"/>
    <w:rsid w:val="00EB1BAA"/>
    <w:rsid w:val="00EF1B8E"/>
    <w:rsid w:val="00F02ED5"/>
    <w:rsid w:val="00FE0A8A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C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2018-05-07T02:20:00Z</cp:lastPrinted>
  <dcterms:created xsi:type="dcterms:W3CDTF">2018-05-11T01:22:00Z</dcterms:created>
  <dcterms:modified xsi:type="dcterms:W3CDTF">2018-05-11T01:22:00Z</dcterms:modified>
</cp:coreProperties>
</file>